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04" w:rsidRDefault="001D6E04" w:rsidP="001D6E04">
      <w:pPr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1409700" cy="1409700"/>
            <wp:effectExtent l="0" t="0" r="0" b="0"/>
            <wp:wrapTight wrapText="bothSides">
              <wp:wrapPolygon edited="0">
                <wp:start x="7589" y="0"/>
                <wp:lineTo x="5546" y="584"/>
                <wp:lineTo x="876" y="4086"/>
                <wp:lineTo x="0" y="7589"/>
                <wp:lineTo x="0" y="14303"/>
                <wp:lineTo x="2335" y="18681"/>
                <wp:lineTo x="7005" y="21308"/>
                <wp:lineTo x="7589" y="21308"/>
                <wp:lineTo x="13719" y="21308"/>
                <wp:lineTo x="14303" y="21308"/>
                <wp:lineTo x="18973" y="18681"/>
                <wp:lineTo x="21308" y="14303"/>
                <wp:lineTo x="21308" y="7297"/>
                <wp:lineTo x="20432" y="4086"/>
                <wp:lineTo x="16054" y="876"/>
                <wp:lineTo x="13719" y="0"/>
                <wp:lineTo x="7589" y="0"/>
              </wp:wrapPolygon>
            </wp:wrapTight>
            <wp:docPr id="1" name="Рисунок 1" descr="Описание: \\192.168.101.200\документы\Ковалёва Е. С\Файлы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192.168.101.200\документы\Ковалёва Е. С\Файлы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D6E04" w:rsidRDefault="001D6E04" w:rsidP="001D6E04">
      <w:pPr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1D6E04" w:rsidRDefault="001D6E04" w:rsidP="001D6E04">
      <w:pPr>
        <w:jc w:val="center"/>
        <w:rPr>
          <w:sz w:val="40"/>
          <w:szCs w:val="40"/>
        </w:rPr>
      </w:pPr>
      <w:r>
        <w:rPr>
          <w:sz w:val="40"/>
          <w:szCs w:val="40"/>
        </w:rPr>
        <w:t>организации работы в шестой школьный день</w:t>
      </w:r>
    </w:p>
    <w:p w:rsidR="001D6E04" w:rsidRDefault="001D6E04" w:rsidP="001D6E04">
      <w:pPr>
        <w:jc w:val="center"/>
        <w:rPr>
          <w:sz w:val="40"/>
          <w:szCs w:val="40"/>
        </w:rPr>
      </w:pPr>
      <w:r>
        <w:rPr>
          <w:sz w:val="40"/>
          <w:szCs w:val="40"/>
        </w:rPr>
        <w:t>Государственного учреждения образования</w:t>
      </w:r>
    </w:p>
    <w:p w:rsidR="001D6E04" w:rsidRDefault="001D6E04" w:rsidP="001D6E0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«Гимназия № </w:t>
      </w:r>
      <w:smartTag w:uri="urn:schemas-microsoft-com:office:smarttags" w:element="metricconverter">
        <w:smartTagPr>
          <w:attr w:name="ProductID" w:val="1 г"/>
        </w:smartTagPr>
        <w:r>
          <w:rPr>
            <w:sz w:val="40"/>
            <w:szCs w:val="40"/>
          </w:rPr>
          <w:t>1 г</w:t>
        </w:r>
      </w:smartTag>
      <w:r>
        <w:rPr>
          <w:sz w:val="40"/>
          <w:szCs w:val="40"/>
        </w:rPr>
        <w:t xml:space="preserve">. Слуцка» </w:t>
      </w:r>
    </w:p>
    <w:p w:rsidR="001D6E04" w:rsidRDefault="001D6E04" w:rsidP="001D6E04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на 28</w:t>
      </w:r>
      <w:r>
        <w:rPr>
          <w:sz w:val="40"/>
          <w:szCs w:val="40"/>
          <w:lang w:val="be-BY"/>
        </w:rPr>
        <w:t>.09.2024</w:t>
      </w:r>
    </w:p>
    <w:tbl>
      <w:tblPr>
        <w:tblpPr w:leftFromText="180" w:rightFromText="180" w:bottomFromText="160" w:vertAnchor="text" w:horzAnchor="margin" w:tblpXSpec="center" w:tblpY="402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7"/>
        <w:gridCol w:w="2977"/>
        <w:gridCol w:w="2128"/>
        <w:gridCol w:w="3119"/>
      </w:tblGrid>
      <w:tr w:rsidR="001D6E04" w:rsidTr="001D6E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ind w:left="-108" w:right="-115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1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Содержание деятельности, мероприятие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4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Участники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ind w:left="-104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7" w:right="-93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Ответственный</w:t>
            </w:r>
          </w:p>
        </w:tc>
      </w:tr>
      <w:tr w:rsidR="001D6E04" w:rsidTr="001D6E04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both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День сотрудничества и взаимодействия</w:t>
            </w:r>
          </w:p>
        </w:tc>
      </w:tr>
      <w:tr w:rsidR="001D6E04" w:rsidRPr="001D6E04" w:rsidTr="001D6E04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Спортивно-массовая и физкультурно-оздоровительная работа</w:t>
            </w:r>
          </w:p>
        </w:tc>
      </w:tr>
      <w:tr w:rsidR="001D6E04" w:rsidRPr="001D6E04" w:rsidTr="001D6E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11.30-12.30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Спортивные игры 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«Выше, быстрее, сильнее»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Contents"/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учащиеся 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V</w:t>
            </w:r>
            <w:r>
              <w:rPr>
                <w:sz w:val="32"/>
                <w:szCs w:val="32"/>
                <w:lang w:val="be-BY"/>
              </w:rPr>
              <w:t>ІІ-</w:t>
            </w:r>
            <w:r>
              <w:rPr>
                <w:sz w:val="32"/>
                <w:szCs w:val="32"/>
                <w:lang w:val="en-US"/>
              </w:rPr>
              <w:t>V</w:t>
            </w:r>
            <w:r>
              <w:rPr>
                <w:sz w:val="32"/>
                <w:szCs w:val="32"/>
                <w:lang w:val="be-BY"/>
              </w:rPr>
              <w:t>ІІІ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4" w:rsidRDefault="001D6E04">
            <w:pPr>
              <w:spacing w:line="256" w:lineRule="auto"/>
              <w:ind w:left="-104" w:right="-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зал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предмета «Физическая культура и здоровье»</w:t>
            </w:r>
          </w:p>
        </w:tc>
      </w:tr>
      <w:tr w:rsidR="001D6E04" w:rsidRPr="001D6E04" w:rsidTr="001D6E04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Работа детских и молодежных общественных объединений</w:t>
            </w:r>
          </w:p>
        </w:tc>
      </w:tr>
      <w:tr w:rsidR="001D6E04" w:rsidTr="001D6E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«Лидер»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ПО ОО «БРСМ»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№15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Педагог-организатор</w:t>
            </w:r>
          </w:p>
        </w:tc>
      </w:tr>
      <w:tr w:rsidR="001D6E04" w:rsidRPr="001D6E04" w:rsidTr="001D6E04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Организация работы социально-педагогической и психологической службы</w:t>
            </w:r>
          </w:p>
        </w:tc>
      </w:tr>
      <w:tr w:rsidR="001D6E04" w:rsidTr="001D6E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10.30-11.30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ind w:right="-12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Занятие с элементами тренинга </w:t>
            </w:r>
          </w:p>
          <w:p w:rsidR="001D6E04" w:rsidRDefault="001D6E04">
            <w:pPr>
              <w:pStyle w:val="TableParagraph"/>
              <w:spacing w:line="256" w:lineRule="auto"/>
              <w:ind w:right="-12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«Я </w:t>
            </w:r>
            <w:r>
              <w:rPr>
                <w:sz w:val="32"/>
                <w:szCs w:val="32"/>
                <w:lang w:val="ru-RU"/>
              </w:rPr>
              <w:t>рисую счастье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ind w:right="15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учащиеся VІІІ </w:t>
            </w:r>
            <w:r>
              <w:rPr>
                <w:sz w:val="32"/>
                <w:szCs w:val="32"/>
              </w:rPr>
              <w:lastRenderedPageBreak/>
              <w:t>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кабинет 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 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Педагог-психолог;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классные руководители</w:t>
            </w:r>
          </w:p>
        </w:tc>
      </w:tr>
      <w:tr w:rsidR="001D6E04" w:rsidTr="001D6E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11.30-12.30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417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Родительская гостиная </w:t>
            </w:r>
          </w:p>
          <w:p w:rsidR="001D6E04" w:rsidRDefault="001D6E04">
            <w:pPr>
              <w:tabs>
                <w:tab w:val="left" w:pos="417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«Семейная правовая азбука»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ind w:right="15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законные представители учащихся </w:t>
            </w:r>
            <w:r>
              <w:rPr>
                <w:sz w:val="32"/>
                <w:szCs w:val="32"/>
              </w:rPr>
              <w:t>VІІІ</w:t>
            </w:r>
            <w:r>
              <w:rPr>
                <w:sz w:val="32"/>
                <w:szCs w:val="32"/>
                <w:lang w:val="ru-RU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кабинет 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социальный;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1D6E04" w:rsidRPr="001D6E04" w:rsidTr="001D6E04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Организация работы объединений по интересам </w:t>
            </w:r>
          </w:p>
        </w:tc>
      </w:tr>
      <w:tr w:rsidR="001D6E04" w:rsidTr="001D6E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09.00–12.30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«Футбол»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ind w:left="-104" w:right="-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3" w:right="-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зал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1D6E04" w:rsidTr="001D6E04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76" w:lineRule="auto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Мероприятия</w:t>
            </w:r>
          </w:p>
        </w:tc>
      </w:tr>
      <w:tr w:rsidR="001D6E04" w:rsidTr="001D6E04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Семейный </w:t>
            </w:r>
            <w:proofErr w:type="spellStart"/>
            <w:r>
              <w:rPr>
                <w:sz w:val="32"/>
                <w:szCs w:val="32"/>
                <w:lang w:val="ru-RU"/>
              </w:rPr>
              <w:t>квест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</w:p>
          <w:p w:rsidR="001D6E04" w:rsidRDefault="001D6E04">
            <w:pPr>
              <w:pStyle w:val="TableParagraph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«Творчество без границ»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ind w:right="245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t>учащиеся III классов</w:t>
            </w:r>
            <w:r>
              <w:rPr>
                <w:sz w:val="32"/>
                <w:szCs w:val="32"/>
                <w:lang w:val="ru-RU"/>
              </w:rPr>
              <w:t xml:space="preserve"> и их законные представители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  <w:lang w:val="be-BY" w:eastAsia="be-BY" w:bidi="be-BY"/>
              </w:rPr>
            </w:pPr>
            <w:r>
              <w:rPr>
                <w:sz w:val="32"/>
                <w:szCs w:val="32"/>
                <w:lang w:val="be-BY" w:eastAsia="be-BY" w:bidi="be-BY"/>
              </w:rPr>
              <w:t>территория гимназии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1D6E04" w:rsidTr="001D6E04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Консультации </w:t>
            </w:r>
          </w:p>
          <w:p w:rsidR="001D6E04" w:rsidRDefault="001D6E04">
            <w:pPr>
              <w:pStyle w:val="TableParagraph"/>
              <w:spacing w:line="256" w:lineRule="auto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«Учитель советует…»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ind w:right="245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t xml:space="preserve">учащиеся </w:t>
            </w:r>
            <w:r>
              <w:rPr>
                <w:sz w:val="32"/>
                <w:szCs w:val="32"/>
                <w:lang w:val="ru-RU"/>
              </w:rPr>
              <w:t>и их законные представители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  <w:lang w:eastAsia="be-BY" w:bidi="be-BY"/>
              </w:rPr>
            </w:pPr>
            <w:r>
              <w:rPr>
                <w:sz w:val="32"/>
                <w:szCs w:val="32"/>
                <w:lang w:eastAsia="be-BY" w:bidi="be-BY"/>
              </w:rPr>
              <w:t>учебные кабинеты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Учителя-предметники</w:t>
            </w:r>
          </w:p>
        </w:tc>
      </w:tr>
      <w:tr w:rsidR="001D6E04" w:rsidTr="001D6E04">
        <w:trPr>
          <w:trHeight w:val="687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40"/>
                <w:szCs w:val="40"/>
              </w:rPr>
              <w:t xml:space="preserve">Работа библиотеки </w:t>
            </w:r>
          </w:p>
        </w:tc>
      </w:tr>
      <w:tr w:rsidR="001D6E04" w:rsidTr="001D6E04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Квест</w:t>
            </w:r>
            <w:proofErr w:type="spellEnd"/>
            <w:r>
              <w:rPr>
                <w:sz w:val="32"/>
                <w:szCs w:val="32"/>
              </w:rPr>
              <w:t xml:space="preserve">-игра </w:t>
            </w:r>
          </w:p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«Затерянные во времени»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учащиеся </w:t>
            </w:r>
            <w:r>
              <w:rPr>
                <w:sz w:val="32"/>
                <w:szCs w:val="32"/>
                <w:lang w:val="be-BY"/>
              </w:rPr>
              <w:t xml:space="preserve">ІІІ </w:t>
            </w:r>
            <w:r>
              <w:rPr>
                <w:sz w:val="32"/>
                <w:szCs w:val="32"/>
              </w:rPr>
              <w:t>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№38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 библиотекой</w:t>
            </w:r>
          </w:p>
        </w:tc>
      </w:tr>
      <w:tr w:rsidR="001D6E04" w:rsidTr="001D6E04">
        <w:trPr>
          <w:trHeight w:val="687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spacing w:line="256" w:lineRule="auto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40"/>
                <w:szCs w:val="40"/>
              </w:rPr>
              <w:t>Работа компьютерного класса</w:t>
            </w:r>
          </w:p>
        </w:tc>
      </w:tr>
      <w:tr w:rsidR="001D6E04" w:rsidTr="001D6E04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ind w:right="-12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электронных открыток</w:t>
            </w:r>
            <w:r>
              <w:rPr>
                <w:spacing w:val="-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«Моя </w:t>
            </w:r>
            <w:r>
              <w:rPr>
                <w:sz w:val="32"/>
                <w:szCs w:val="32"/>
                <w:lang w:val="ru-RU"/>
              </w:rPr>
              <w:t>семья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pStyle w:val="TableParagraph"/>
              <w:spacing w:line="256" w:lineRule="auto"/>
              <w:ind w:right="-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учащиеся </w:t>
            </w:r>
          </w:p>
          <w:p w:rsidR="001D6E04" w:rsidRDefault="001D6E04">
            <w:pPr>
              <w:pStyle w:val="TableParagraph"/>
              <w:spacing w:line="256" w:lineRule="auto"/>
              <w:ind w:right="-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IХ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</w:rPr>
              <w:t>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кабинет 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4" w:rsidRDefault="001D6E04">
            <w:pPr>
              <w:tabs>
                <w:tab w:val="left" w:pos="8565"/>
              </w:tabs>
              <w:spacing w:line="256" w:lineRule="auto"/>
              <w:ind w:right="-108"/>
              <w:jc w:val="center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информатики,</w:t>
            </w:r>
          </w:p>
          <w:p w:rsidR="001D6E04" w:rsidRDefault="001D6E04">
            <w:pPr>
              <w:tabs>
                <w:tab w:val="left" w:pos="8565"/>
              </w:tabs>
              <w:spacing w:line="25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FD1C0F" w:rsidRDefault="00FD1C0F"/>
    <w:sectPr w:rsidR="00FD1C0F" w:rsidSect="001D6E0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04"/>
    <w:rsid w:val="001D6E04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4521A34"/>
  <w15:chartTrackingRefBased/>
  <w15:docId w15:val="{930A715F-86F5-46C7-A029-31FBBEE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D6E04"/>
    <w:pPr>
      <w:widowControl w:val="0"/>
      <w:suppressLineNumbers/>
      <w:suppressAutoHyphens/>
    </w:pPr>
    <w:rPr>
      <w:rFonts w:eastAsia="Arial Unicode MS"/>
      <w:kern w:val="2"/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1D6E04"/>
    <w:pPr>
      <w:widowControl w:val="0"/>
      <w:autoSpaceDE w:val="0"/>
      <w:autoSpaceDN w:val="0"/>
    </w:pPr>
    <w:rPr>
      <w:sz w:val="22"/>
      <w:szCs w:val="22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elena_hvesechko@outlook.com</dc:creator>
  <cp:keywords/>
  <dc:description/>
  <cp:lastModifiedBy>elena_hvesechko@outlook.com</cp:lastModifiedBy>
  <cp:revision>1</cp:revision>
  <dcterms:created xsi:type="dcterms:W3CDTF">2024-09-23T04:19:00Z</dcterms:created>
  <dcterms:modified xsi:type="dcterms:W3CDTF">2024-09-23T04:21:00Z</dcterms:modified>
</cp:coreProperties>
</file>